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2" w:rsidRDefault="003C4B32" w:rsidP="003C4B32">
      <w:pPr>
        <w:spacing w:after="0"/>
        <w:jc w:val="center"/>
      </w:pPr>
      <w:r w:rsidRPr="003C4B32">
        <w:rPr>
          <w:b/>
        </w:rPr>
        <w:t>Аннотация к рабочей программе по</w:t>
      </w:r>
      <w:r w:rsidR="007B0E8A">
        <w:rPr>
          <w:b/>
        </w:rPr>
        <w:t xml:space="preserve"> курсу «Загадки русского языка» </w:t>
      </w:r>
      <w:r w:rsidRPr="003C4B32">
        <w:rPr>
          <w:b/>
        </w:rPr>
        <w:t>5 класс</w:t>
      </w:r>
      <w:r>
        <w:t xml:space="preserve"> </w:t>
      </w:r>
    </w:p>
    <w:p w:rsidR="007B0E8A" w:rsidRDefault="007B0E8A" w:rsidP="007B0E8A">
      <w:pPr>
        <w:spacing w:after="0"/>
        <w:jc w:val="both"/>
      </w:pPr>
      <w:r>
        <w:t xml:space="preserve">Программа курса предназначена для обучающихся 5 класса.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>
        <w:t>лингвокультурологии</w:t>
      </w:r>
      <w:proofErr w:type="spellEnd"/>
      <w:r>
        <w:t>, воспитывает чувство уважения к русскому языку. В отличие от уроков русского языка на занятиях курса учащиеся получают углубленные знания по данному предмету по темам: «</w:t>
      </w:r>
      <w:proofErr w:type="spellStart"/>
      <w:r>
        <w:t>Морфемика</w:t>
      </w:r>
      <w:proofErr w:type="spellEnd"/>
      <w:r>
        <w:t xml:space="preserve"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7B0E8A" w:rsidRDefault="007B0E8A" w:rsidP="007B0E8A">
      <w:pPr>
        <w:spacing w:after="0"/>
        <w:jc w:val="both"/>
      </w:pPr>
      <w:r>
        <w:t>Цель: -развить кругозор и мышление учащихся.</w:t>
      </w:r>
    </w:p>
    <w:p w:rsidR="007B0E8A" w:rsidRDefault="007B0E8A" w:rsidP="007B0E8A">
      <w:pPr>
        <w:spacing w:after="0"/>
        <w:jc w:val="both"/>
      </w:pPr>
      <w:r>
        <w:t xml:space="preserve"> Задачи: -вызвать интерес к русскому языку, к его законам, к различным языковым явлениям, к слову; -закрепить практические навыки в построении устных и письменных высказываниях; -способствовать развитию творческих способностей школьников. </w:t>
      </w:r>
    </w:p>
    <w:p w:rsidR="007B0E8A" w:rsidRDefault="007B0E8A" w:rsidP="007B0E8A">
      <w:pPr>
        <w:spacing w:after="0"/>
        <w:jc w:val="both"/>
      </w:pPr>
      <w:bookmarkStart w:id="0" w:name="_GoBack"/>
      <w:bookmarkEnd w:id="0"/>
      <w:r>
        <w:t xml:space="preserve">В результате изучения курса русского языка учащиеся должны знать/понимать: определения основных изучаемых единиц языка и речи: звук, слог, морфема, слово, словосочетание, предложение, текст; особенности ударения в русском языке; основные правила орфоэпии; основные способы образования слов; основные способы определения лексического значения слова; тематические группы слов; правила русской орфографии; морфологические признаки частей речи; нормы употребления в речи языковых единиц; виды словосочетаний; виды предложений; основные группы пунктуационных правил; признаки текста. Уметь: адекватно понимать содержание научно-учебного и художественного текстов, воспринимаемых на слух; выделять основную и дополнительную информацию текста, определять его принадлежность определённому типу речи; сохранять при письменном изложении типологическую структуру текста и его выразительные языковые и речевые средства; анализировать тексты с точки зрения соответствия их требованию точности и логичности речи; рецензировать чужие тексты и редактировать собственные; проводить фонетический и орфоэпический разбор слов; правильно произносить широко употребляемые слова; по типичным суффиксам и окончанию определять изученные части речи и их формы; определять способы образования разных частей речи; соблюдать лексические нормы, употребляя слова в соответствии с их лексическим значением, а также с условиями общения; толковать значение общеупотребительных слов и фразеологизмов; различать постоянные и </w:t>
      </w:r>
      <w:r>
        <w:lastRenderedPageBreak/>
        <w:t>непостоянные признаки частей речи и проводить морфологический разбор слов всех частей речи; владеть правильным способом применения изученных правил орфографии; составлять схемы словосочетаний и конструировать словосочетания по предложенной схеме; определять синтаксическую роль всех частей речи; объяснять пунктуацию предложений изученных конструкций; строить пунктуационные схемы предложений. Система контроля: курс завершается проверочной работой,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</w:t>
      </w:r>
    </w:p>
    <w:sectPr w:rsidR="007B0E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2"/>
    <w:rsid w:val="003A6092"/>
    <w:rsid w:val="003C4B32"/>
    <w:rsid w:val="006C0B77"/>
    <w:rsid w:val="007B0E8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47D8B"/>
  <w15:chartTrackingRefBased/>
  <w15:docId w15:val="{7AD140FC-E900-4686-9551-DD91300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Главный</cp:lastModifiedBy>
  <cp:revision>2</cp:revision>
  <dcterms:created xsi:type="dcterms:W3CDTF">2023-11-06T05:19:00Z</dcterms:created>
  <dcterms:modified xsi:type="dcterms:W3CDTF">2023-11-06T05:19:00Z</dcterms:modified>
</cp:coreProperties>
</file>