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7F" w:rsidRPr="00292D18" w:rsidRDefault="00C8727F" w:rsidP="00C8727F">
      <w:pPr>
        <w:spacing w:before="171"/>
        <w:ind w:left="1020" w:right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727F" w:rsidRPr="00292D18" w:rsidRDefault="00C8727F" w:rsidP="00C8727F">
      <w:pPr>
        <w:spacing w:before="1" w:line="242" w:lineRule="auto"/>
        <w:ind w:left="411" w:righ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к</w:t>
      </w:r>
      <w:r w:rsidRPr="00292D1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92D1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  <w:r w:rsidRPr="00292D18">
        <w:rPr>
          <w:rFonts w:ascii="Times New Roman" w:hAnsi="Times New Roman" w:cs="Times New Roman"/>
          <w:b/>
          <w:sz w:val="24"/>
          <w:szCs w:val="24"/>
        </w:rPr>
        <w:t>. 7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класс»,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разработанной</w:t>
      </w:r>
      <w:r w:rsidRPr="00292D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на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основе ФГОС</w:t>
      </w:r>
      <w:r w:rsidRPr="00292D18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ООО-2021</w:t>
      </w:r>
      <w:r w:rsidRPr="00292D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и</w:t>
      </w:r>
      <w:r w:rsidRPr="00292D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ФОП</w:t>
      </w:r>
      <w:r w:rsidRPr="00292D1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ООО-2023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в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с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292D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программой ООО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(базовый уровень)</w:t>
      </w:r>
      <w:r w:rsidRPr="00292D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C8727F" w:rsidRDefault="00C8727F" w:rsidP="00C8727F">
      <w:pPr>
        <w:spacing w:before="3"/>
        <w:ind w:left="567" w:right="849"/>
        <w:rPr>
          <w:rFonts w:ascii="Times New Roman" w:hAnsi="Times New Roman" w:cs="Times New Roman"/>
          <w:b/>
          <w:spacing w:val="-6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92D18">
        <w:rPr>
          <w:rFonts w:ascii="Times New Roman" w:hAnsi="Times New Roman" w:cs="Times New Roman"/>
          <w:b/>
          <w:sz w:val="24"/>
          <w:szCs w:val="24"/>
        </w:rPr>
        <w:t>УМК</w:t>
      </w:r>
      <w:r w:rsidRPr="00292D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статистика(7-9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292D1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Высоцкий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И.Р.,Ященко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C8727F" w:rsidRDefault="00C8727F" w:rsidP="00C8727F">
      <w:pPr>
        <w:spacing w:before="3"/>
        <w:ind w:left="2222" w:right="1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2023-2024</w:t>
      </w:r>
      <w:r w:rsidRPr="00292D1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proofErr w:type="gramStart"/>
      <w:r w:rsidRPr="00764B26">
        <w:rPr>
          <w:sz w:val="24"/>
          <w:szCs w:val="24"/>
        </w:rPr>
        <w:t>Рабочая программа по учебному курсу "Вероятность и статистика" для обучающихся 7 классов</w:t>
      </w:r>
      <w:r w:rsidRPr="00764B26">
        <w:rPr>
          <w:spacing w:val="-57"/>
          <w:sz w:val="24"/>
          <w:szCs w:val="24"/>
        </w:rPr>
        <w:t xml:space="preserve"> </w:t>
      </w:r>
      <w:r w:rsidRPr="00764B26">
        <w:rPr>
          <w:sz w:val="24"/>
          <w:szCs w:val="24"/>
        </w:rPr>
        <w:t>разработана на основе Федерального государственного образовательного стандарта основного общего</w:t>
      </w:r>
      <w:r w:rsidRPr="00764B26">
        <w:rPr>
          <w:spacing w:val="-57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образования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учётом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современных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мировых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требований,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предъявляемых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математическому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образованию, и традиций российского образования, которые обеспечивают овладение ключевыми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компетенциями,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составляющими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основу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для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непрерывного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образования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саморазвития,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также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целостность</w:t>
      </w:r>
      <w:r w:rsidRPr="00764B26">
        <w:rPr>
          <w:spacing w:val="-7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общекультурного,</w:t>
      </w:r>
      <w:r w:rsidRPr="00764B26">
        <w:rPr>
          <w:spacing w:val="-2"/>
          <w:sz w:val="24"/>
          <w:szCs w:val="24"/>
        </w:rPr>
        <w:t xml:space="preserve"> </w:t>
      </w:r>
      <w:r w:rsidRPr="00764B26">
        <w:rPr>
          <w:sz w:val="24"/>
          <w:szCs w:val="24"/>
        </w:rPr>
        <w:t>личностного</w:t>
      </w:r>
      <w:r w:rsidRPr="00764B26">
        <w:rPr>
          <w:spacing w:val="2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-3"/>
          <w:sz w:val="24"/>
          <w:szCs w:val="24"/>
        </w:rPr>
        <w:t xml:space="preserve"> </w:t>
      </w:r>
      <w:r w:rsidRPr="00764B26">
        <w:rPr>
          <w:sz w:val="24"/>
          <w:szCs w:val="24"/>
        </w:rPr>
        <w:t>познавательного</w:t>
      </w:r>
      <w:r w:rsidRPr="00764B26">
        <w:rPr>
          <w:spacing w:val="5"/>
          <w:sz w:val="24"/>
          <w:szCs w:val="24"/>
        </w:rPr>
        <w:t xml:space="preserve"> </w:t>
      </w:r>
      <w:r w:rsidRPr="00764B26">
        <w:rPr>
          <w:sz w:val="24"/>
          <w:szCs w:val="24"/>
        </w:rPr>
        <w:t>развития</w:t>
      </w:r>
      <w:r w:rsidRPr="00764B26">
        <w:rPr>
          <w:spacing w:val="-8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обучающихся.</w:t>
      </w:r>
      <w:proofErr w:type="gramEnd"/>
    </w:p>
    <w:p w:rsidR="00764B26" w:rsidRPr="00764B26" w:rsidRDefault="00764B26" w:rsidP="00764B26">
      <w:pPr>
        <w:tabs>
          <w:tab w:val="left" w:pos="1187"/>
          <w:tab w:val="center" w:pos="5173"/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B26">
        <w:rPr>
          <w:rFonts w:ascii="Times New Roman" w:hAnsi="Times New Roman" w:cs="Times New Roman"/>
          <w:sz w:val="24"/>
          <w:szCs w:val="24"/>
        </w:rPr>
        <w:t xml:space="preserve">       В программе учтены идеи и положения Концепции развития математического образования в</w:t>
      </w:r>
      <w:r w:rsidRPr="00764B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4B26">
        <w:rPr>
          <w:rFonts w:ascii="Times New Roman" w:hAnsi="Times New Roman" w:cs="Times New Roman"/>
          <w:sz w:val="24"/>
          <w:szCs w:val="24"/>
        </w:rPr>
        <w:t>Российской</w:t>
      </w:r>
      <w:r w:rsidRPr="00764B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4B26">
        <w:rPr>
          <w:rFonts w:ascii="Times New Roman" w:hAnsi="Times New Roman" w:cs="Times New Roman"/>
          <w:sz w:val="24"/>
          <w:szCs w:val="24"/>
        </w:rPr>
        <w:t>Федерации.</w:t>
      </w:r>
    </w:p>
    <w:p w:rsidR="00764B26" w:rsidRPr="00764B26" w:rsidRDefault="00764B26" w:rsidP="00764B26">
      <w:pPr>
        <w:pStyle w:val="TableParagraph"/>
        <w:jc w:val="center"/>
        <w:rPr>
          <w:bCs/>
          <w:sz w:val="24"/>
          <w:szCs w:val="24"/>
        </w:rPr>
      </w:pPr>
      <w:r w:rsidRPr="00764B26">
        <w:rPr>
          <w:bCs/>
          <w:sz w:val="24"/>
          <w:szCs w:val="24"/>
        </w:rPr>
        <w:t>ЦЕЛИ</w:t>
      </w:r>
      <w:r w:rsidRPr="00764B26">
        <w:rPr>
          <w:bCs/>
          <w:spacing w:val="-2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ИЗУЧЕНИЯ</w:t>
      </w:r>
      <w:r w:rsidRPr="00764B26">
        <w:rPr>
          <w:bCs/>
          <w:spacing w:val="-3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УЧЕБНОГО</w:t>
      </w:r>
      <w:r w:rsidRPr="00764B26">
        <w:rPr>
          <w:bCs/>
          <w:spacing w:val="-2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КУРСА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 xml:space="preserve">         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современном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цифровом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мире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вероятность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статистика</w:t>
      </w:r>
      <w:r w:rsidRPr="00764B26">
        <w:rPr>
          <w:spacing w:val="1"/>
          <w:sz w:val="24"/>
          <w:szCs w:val="24"/>
        </w:rPr>
        <w:t xml:space="preserve"> </w:t>
      </w:r>
      <w:proofErr w:type="gramStart"/>
      <w:r w:rsidRPr="00764B26">
        <w:rPr>
          <w:sz w:val="24"/>
          <w:szCs w:val="24"/>
        </w:rPr>
        <w:t>при</w:t>
      </w:r>
      <w:proofErr w:type="gramEnd"/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обретают</w:t>
      </w:r>
      <w:r w:rsidRPr="00764B26">
        <w:rPr>
          <w:spacing w:val="1"/>
          <w:sz w:val="24"/>
          <w:szCs w:val="24"/>
        </w:rPr>
        <w:t xml:space="preserve"> </w:t>
      </w:r>
      <w:proofErr w:type="gramStart"/>
      <w:r w:rsidRPr="00764B26">
        <w:rPr>
          <w:sz w:val="24"/>
          <w:szCs w:val="24"/>
        </w:rPr>
        <w:t>всё</w:t>
      </w:r>
      <w:proofErr w:type="gramEnd"/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большую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значимость, как с точки зрения практических приложений, так и их роли в образовании, необходимом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каждому человеку. Возрастает число профессий, при овладении которыми требуется хорошая базовая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подготовка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области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вероятности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статистики,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такая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подготовка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важна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для</w:t>
      </w:r>
      <w:r w:rsidRPr="00764B26">
        <w:rPr>
          <w:spacing w:val="6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продолжения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образования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для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успешной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профессиональной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карьеры.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Каждый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человек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постоянно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принимает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решения на основе имеющихся у него данных. А для обоснованного принятия решения в условиях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 xml:space="preserve">недостатка или избытка информации </w:t>
      </w:r>
      <w:proofErr w:type="gramStart"/>
      <w:r w:rsidRPr="00764B26">
        <w:rPr>
          <w:sz w:val="24"/>
          <w:szCs w:val="24"/>
        </w:rPr>
        <w:t>необходимо</w:t>
      </w:r>
      <w:proofErr w:type="gramEnd"/>
      <w:r w:rsidRPr="00764B26">
        <w:rPr>
          <w:sz w:val="24"/>
          <w:szCs w:val="24"/>
        </w:rPr>
        <w:t xml:space="preserve"> в том числе хорошо сформированное вероятностное</w:t>
      </w:r>
      <w:r w:rsidRPr="00764B26">
        <w:rPr>
          <w:spacing w:val="-57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2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статистическое</w:t>
      </w:r>
      <w:r w:rsidRPr="00764B26">
        <w:rPr>
          <w:spacing w:val="-4"/>
          <w:sz w:val="24"/>
          <w:szCs w:val="24"/>
        </w:rPr>
        <w:t xml:space="preserve"> </w:t>
      </w:r>
      <w:r w:rsidRPr="00764B26">
        <w:rPr>
          <w:sz w:val="24"/>
          <w:szCs w:val="24"/>
        </w:rPr>
        <w:t>мышление.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proofErr w:type="gramStart"/>
      <w:r w:rsidRPr="00764B26">
        <w:rPr>
          <w:sz w:val="24"/>
          <w:szCs w:val="24"/>
        </w:rPr>
        <w:t>Именно поэтому остро встала необходимость сформировать у обучающихся функциональную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грамотность, включающую в себя в качестве неотъемлемой составляющей умение воспринимать 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критически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анализировать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информацию,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представленную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различных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формах,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понимать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вероятностный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характер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многих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реальных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процессов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зависимостей,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производить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простейшие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вероятностные расчёты.</w:t>
      </w:r>
      <w:proofErr w:type="gramEnd"/>
      <w:r w:rsidRPr="00764B26">
        <w:rPr>
          <w:sz w:val="24"/>
          <w:szCs w:val="24"/>
        </w:rPr>
        <w:t xml:space="preserve"> Знакомство с основными принципами сбора, анализа и представления данных</w:t>
      </w:r>
      <w:r w:rsidRPr="00764B26">
        <w:rPr>
          <w:spacing w:val="-57"/>
          <w:sz w:val="24"/>
          <w:szCs w:val="24"/>
        </w:rPr>
        <w:t xml:space="preserve"> </w:t>
      </w:r>
      <w:r w:rsidRPr="00764B26">
        <w:rPr>
          <w:sz w:val="24"/>
          <w:szCs w:val="24"/>
        </w:rPr>
        <w:t>из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различных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сфер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жизни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общества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государства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приобщает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обучающихся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общественным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интересам. Изучение основ комбинаторики развивает навыки организации перебора и подсчёта числа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вариантов,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том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числе,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прикладных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задачах.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Знакомство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основами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теории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графов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создаёт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математический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фундамент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для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формирования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компетенций 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области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информатики 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цифровых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технологий.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Помимо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этого,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изучении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вероятности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обогащаются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представления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учащихся о современной картине мира и методах его исследования, формируется понимание роли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 xml:space="preserve">статистики как источника социально значимой </w:t>
      </w:r>
      <w:proofErr w:type="gramStart"/>
      <w:r w:rsidRPr="00764B26">
        <w:rPr>
          <w:sz w:val="24"/>
          <w:szCs w:val="24"/>
        </w:rPr>
        <w:t>информации</w:t>
      </w:r>
      <w:proofErr w:type="gramEnd"/>
      <w:r w:rsidRPr="00764B26">
        <w:rPr>
          <w:sz w:val="24"/>
          <w:szCs w:val="24"/>
        </w:rPr>
        <w:t xml:space="preserve"> и закладываются основы вероятностного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мышления.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 xml:space="preserve">       В соответствии с данными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целями в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структуре программы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учебного курса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«Вероятность и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статистика» основной школы выделены следующие содержательно-методические линии: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>«Представление</w:t>
      </w:r>
      <w:r w:rsidRPr="00764B26">
        <w:rPr>
          <w:spacing w:val="61"/>
          <w:sz w:val="24"/>
          <w:szCs w:val="24"/>
        </w:rPr>
        <w:t xml:space="preserve"> </w:t>
      </w:r>
      <w:r w:rsidRPr="00764B26">
        <w:rPr>
          <w:sz w:val="24"/>
          <w:szCs w:val="24"/>
        </w:rPr>
        <w:t>данных</w:t>
      </w:r>
      <w:r w:rsidRPr="00764B26">
        <w:rPr>
          <w:spacing w:val="59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59"/>
          <w:sz w:val="24"/>
          <w:szCs w:val="24"/>
        </w:rPr>
        <w:t xml:space="preserve"> </w:t>
      </w:r>
      <w:r w:rsidRPr="00764B26">
        <w:rPr>
          <w:sz w:val="24"/>
          <w:szCs w:val="24"/>
        </w:rPr>
        <w:t>описательная</w:t>
      </w:r>
      <w:r w:rsidRPr="00764B26">
        <w:rPr>
          <w:spacing w:val="63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статистика»;</w:t>
      </w:r>
      <w:r w:rsidRPr="00764B26">
        <w:rPr>
          <w:spacing w:val="59"/>
          <w:sz w:val="24"/>
          <w:szCs w:val="24"/>
        </w:rPr>
        <w:t xml:space="preserve"> </w:t>
      </w:r>
      <w:r w:rsidRPr="00764B26">
        <w:rPr>
          <w:sz w:val="24"/>
          <w:szCs w:val="24"/>
        </w:rPr>
        <w:t>«Вероятность»;</w:t>
      </w:r>
      <w:r w:rsidRPr="00764B26">
        <w:rPr>
          <w:spacing w:val="59"/>
          <w:sz w:val="24"/>
          <w:szCs w:val="24"/>
        </w:rPr>
        <w:t xml:space="preserve"> </w:t>
      </w:r>
      <w:r w:rsidRPr="00764B26">
        <w:rPr>
          <w:sz w:val="24"/>
          <w:szCs w:val="24"/>
        </w:rPr>
        <w:t>«Элементы</w:t>
      </w:r>
      <w:r w:rsidRPr="00764B26">
        <w:rPr>
          <w:spacing w:val="65"/>
          <w:sz w:val="24"/>
          <w:szCs w:val="24"/>
        </w:rPr>
        <w:t xml:space="preserve"> </w:t>
      </w:r>
      <w:r w:rsidRPr="00764B26">
        <w:rPr>
          <w:sz w:val="24"/>
          <w:szCs w:val="24"/>
        </w:rPr>
        <w:t>комбинаторики»</w:t>
      </w:r>
      <w:proofErr w:type="gramStart"/>
      <w:r w:rsidRPr="00764B26">
        <w:rPr>
          <w:sz w:val="24"/>
          <w:szCs w:val="24"/>
        </w:rPr>
        <w:t>;«</w:t>
      </w:r>
      <w:proofErr w:type="gramEnd"/>
      <w:r w:rsidRPr="00764B26">
        <w:rPr>
          <w:sz w:val="24"/>
          <w:szCs w:val="24"/>
        </w:rPr>
        <w:t>Введение</w:t>
      </w:r>
      <w:r w:rsidRPr="00764B26">
        <w:rPr>
          <w:spacing w:val="-3"/>
          <w:sz w:val="24"/>
          <w:szCs w:val="24"/>
        </w:rPr>
        <w:t xml:space="preserve"> </w:t>
      </w:r>
      <w:r w:rsidRPr="00764B26">
        <w:rPr>
          <w:sz w:val="24"/>
          <w:szCs w:val="24"/>
        </w:rPr>
        <w:t>в теорию</w:t>
      </w:r>
      <w:r w:rsidRPr="00764B26">
        <w:rPr>
          <w:spacing w:val="-8"/>
          <w:sz w:val="24"/>
          <w:szCs w:val="24"/>
        </w:rPr>
        <w:t xml:space="preserve"> </w:t>
      </w:r>
      <w:r w:rsidRPr="00764B26">
        <w:rPr>
          <w:sz w:val="24"/>
          <w:szCs w:val="24"/>
        </w:rPr>
        <w:t>графов».</w:t>
      </w:r>
    </w:p>
    <w:p w:rsidR="00764B26" w:rsidRPr="00764B26" w:rsidRDefault="00764B26" w:rsidP="00764B26">
      <w:pPr>
        <w:pStyle w:val="TableParagraph"/>
        <w:jc w:val="both"/>
        <w:rPr>
          <w:b/>
          <w:sz w:val="24"/>
          <w:szCs w:val="24"/>
        </w:rPr>
      </w:pPr>
    </w:p>
    <w:p w:rsidR="00764B26" w:rsidRPr="00764B26" w:rsidRDefault="00764B26" w:rsidP="00764B26">
      <w:pPr>
        <w:pStyle w:val="TableParagraph"/>
        <w:tabs>
          <w:tab w:val="left" w:pos="6440"/>
        </w:tabs>
        <w:spacing w:before="240"/>
        <w:jc w:val="center"/>
        <w:rPr>
          <w:bCs/>
          <w:sz w:val="24"/>
          <w:szCs w:val="24"/>
        </w:rPr>
      </w:pPr>
      <w:r w:rsidRPr="00764B26">
        <w:rPr>
          <w:bCs/>
          <w:sz w:val="24"/>
          <w:szCs w:val="24"/>
        </w:rPr>
        <w:t>МЕСТО</w:t>
      </w:r>
      <w:r w:rsidRPr="00764B26">
        <w:rPr>
          <w:bCs/>
          <w:spacing w:val="-1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УЧЕБНОГО</w:t>
      </w:r>
      <w:r w:rsidRPr="00764B26">
        <w:rPr>
          <w:bCs/>
          <w:spacing w:val="-6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КУРСА</w:t>
      </w:r>
      <w:r w:rsidRPr="00764B26">
        <w:rPr>
          <w:bCs/>
          <w:spacing w:val="-2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В</w:t>
      </w:r>
      <w:r w:rsidRPr="00764B26">
        <w:rPr>
          <w:bCs/>
          <w:spacing w:val="-3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УЧЕБНОМ</w:t>
      </w:r>
      <w:r w:rsidRPr="00764B26">
        <w:rPr>
          <w:bCs/>
          <w:spacing w:val="-7"/>
          <w:sz w:val="24"/>
          <w:szCs w:val="24"/>
        </w:rPr>
        <w:t xml:space="preserve"> </w:t>
      </w:r>
      <w:r w:rsidRPr="00764B26">
        <w:rPr>
          <w:bCs/>
          <w:sz w:val="24"/>
          <w:szCs w:val="24"/>
        </w:rPr>
        <w:t>ПЛАНЕ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 xml:space="preserve">          В 7 классе изучается курс «Вероятность и статистика», в который входят разделы: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>«Представление</w:t>
      </w:r>
      <w:r w:rsidRPr="00764B26">
        <w:rPr>
          <w:spacing w:val="51"/>
          <w:sz w:val="24"/>
          <w:szCs w:val="24"/>
        </w:rPr>
        <w:t xml:space="preserve"> </w:t>
      </w:r>
      <w:r w:rsidRPr="00764B26">
        <w:rPr>
          <w:sz w:val="24"/>
          <w:szCs w:val="24"/>
        </w:rPr>
        <w:t>данных</w:t>
      </w:r>
      <w:r w:rsidRPr="00764B26">
        <w:rPr>
          <w:spacing w:val="49"/>
          <w:sz w:val="24"/>
          <w:szCs w:val="24"/>
        </w:rPr>
        <w:t xml:space="preserve"> </w:t>
      </w:r>
      <w:r w:rsidRPr="00764B26">
        <w:rPr>
          <w:sz w:val="24"/>
          <w:szCs w:val="24"/>
        </w:rPr>
        <w:t>и</w:t>
      </w:r>
      <w:r w:rsidRPr="00764B26">
        <w:rPr>
          <w:spacing w:val="49"/>
          <w:sz w:val="24"/>
          <w:szCs w:val="24"/>
        </w:rPr>
        <w:t xml:space="preserve"> </w:t>
      </w:r>
      <w:r w:rsidRPr="00764B26">
        <w:rPr>
          <w:sz w:val="24"/>
          <w:szCs w:val="24"/>
        </w:rPr>
        <w:t>описательная</w:t>
      </w:r>
      <w:r w:rsidRPr="00764B26">
        <w:rPr>
          <w:spacing w:val="48"/>
          <w:sz w:val="24"/>
          <w:szCs w:val="24"/>
        </w:rPr>
        <w:t xml:space="preserve"> </w:t>
      </w:r>
      <w:r w:rsidRPr="00764B26">
        <w:rPr>
          <w:sz w:val="24"/>
          <w:szCs w:val="24"/>
        </w:rPr>
        <w:t>статистика»;</w:t>
      </w:r>
      <w:r w:rsidRPr="00764B26">
        <w:rPr>
          <w:spacing w:val="49"/>
          <w:sz w:val="24"/>
          <w:szCs w:val="24"/>
        </w:rPr>
        <w:t xml:space="preserve"> </w:t>
      </w:r>
      <w:r w:rsidRPr="00764B26">
        <w:rPr>
          <w:sz w:val="24"/>
          <w:szCs w:val="24"/>
        </w:rPr>
        <w:t>«Вероятность»;</w:t>
      </w:r>
      <w:r w:rsidRPr="00764B26">
        <w:rPr>
          <w:spacing w:val="49"/>
          <w:sz w:val="24"/>
          <w:szCs w:val="24"/>
        </w:rPr>
        <w:t xml:space="preserve"> </w:t>
      </w:r>
      <w:r w:rsidRPr="00764B26">
        <w:rPr>
          <w:sz w:val="24"/>
          <w:szCs w:val="24"/>
        </w:rPr>
        <w:t>«Элементы</w:t>
      </w:r>
      <w:r w:rsidRPr="00764B26">
        <w:rPr>
          <w:spacing w:val="56"/>
          <w:sz w:val="24"/>
          <w:szCs w:val="24"/>
        </w:rPr>
        <w:t xml:space="preserve"> </w:t>
      </w:r>
      <w:r w:rsidRPr="00764B26">
        <w:rPr>
          <w:sz w:val="24"/>
          <w:szCs w:val="24"/>
        </w:rPr>
        <w:t>комбинаторики»;</w:t>
      </w:r>
    </w:p>
    <w:p w:rsidR="00764B26" w:rsidRPr="00764B26" w:rsidRDefault="00764B26" w:rsidP="00764B26">
      <w:pPr>
        <w:pStyle w:val="TableParagraph"/>
        <w:jc w:val="both"/>
        <w:rPr>
          <w:sz w:val="24"/>
          <w:szCs w:val="24"/>
        </w:rPr>
      </w:pPr>
      <w:r w:rsidRPr="00764B26">
        <w:rPr>
          <w:sz w:val="24"/>
          <w:szCs w:val="24"/>
        </w:rPr>
        <w:t>«Введение в теорию графов». На изучение данного курса отводит 1 учебный час в неделю, всего 34</w:t>
      </w:r>
      <w:r w:rsidRPr="00764B26">
        <w:rPr>
          <w:spacing w:val="1"/>
          <w:sz w:val="24"/>
          <w:szCs w:val="24"/>
        </w:rPr>
        <w:t xml:space="preserve"> </w:t>
      </w:r>
      <w:proofErr w:type="gramStart"/>
      <w:r w:rsidRPr="00764B26">
        <w:rPr>
          <w:sz w:val="24"/>
          <w:szCs w:val="24"/>
        </w:rPr>
        <w:t>учебных</w:t>
      </w:r>
      <w:proofErr w:type="gramEnd"/>
      <w:r w:rsidRPr="00764B26">
        <w:rPr>
          <w:spacing w:val="-4"/>
          <w:sz w:val="24"/>
          <w:szCs w:val="24"/>
        </w:rPr>
        <w:t xml:space="preserve"> </w:t>
      </w:r>
      <w:r w:rsidRPr="00764B26">
        <w:rPr>
          <w:sz w:val="24"/>
          <w:szCs w:val="24"/>
        </w:rPr>
        <w:t>часа</w:t>
      </w:r>
      <w:r w:rsidRPr="00764B26">
        <w:rPr>
          <w:spacing w:val="1"/>
          <w:sz w:val="24"/>
          <w:szCs w:val="24"/>
        </w:rPr>
        <w:t xml:space="preserve"> </w:t>
      </w:r>
      <w:r w:rsidRPr="00764B26">
        <w:rPr>
          <w:sz w:val="24"/>
          <w:szCs w:val="24"/>
        </w:rPr>
        <w:t>в</w:t>
      </w:r>
      <w:r w:rsidRPr="00764B26">
        <w:rPr>
          <w:spacing w:val="3"/>
          <w:sz w:val="24"/>
          <w:szCs w:val="24"/>
        </w:rPr>
        <w:t xml:space="preserve"> </w:t>
      </w:r>
      <w:r w:rsidRPr="00764B26">
        <w:rPr>
          <w:sz w:val="24"/>
          <w:szCs w:val="24"/>
        </w:rPr>
        <w:t>год.</w:t>
      </w:r>
    </w:p>
    <w:p w:rsidR="000A0401" w:rsidRPr="00764B26" w:rsidRDefault="000A0401" w:rsidP="00764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401" w:rsidRPr="00764B26" w:rsidSect="00764B2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4B26"/>
    <w:rsid w:val="000A0401"/>
    <w:rsid w:val="00497CA6"/>
    <w:rsid w:val="0052756D"/>
    <w:rsid w:val="0054470A"/>
    <w:rsid w:val="006716C0"/>
    <w:rsid w:val="00764B26"/>
    <w:rsid w:val="00C8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4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2023-09-16T18:01:00Z</dcterms:created>
  <dcterms:modified xsi:type="dcterms:W3CDTF">2023-09-17T15:26:00Z</dcterms:modified>
</cp:coreProperties>
</file>